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33F47" w:rsidRPr="00193AC3" w:rsidTr="005A5BB7">
        <w:tc>
          <w:tcPr>
            <w:tcW w:w="3261" w:type="dxa"/>
            <w:shd w:val="clear" w:color="auto" w:fill="E7E6E6"/>
          </w:tcPr>
          <w:p w:rsidR="0075328A" w:rsidRPr="00193AC3" w:rsidRDefault="009B60C5" w:rsidP="0075328A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93AC3" w:rsidRDefault="00A05DC9" w:rsidP="00230905">
            <w:pPr>
              <w:rPr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Конгрессно-выставочная деятельность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A30025" w:rsidRPr="00193AC3" w:rsidRDefault="00A30025" w:rsidP="009B60C5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93AC3" w:rsidRDefault="00A05DC9" w:rsidP="00A30025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43</w:t>
            </w:r>
            <w:r w:rsidR="00A30025" w:rsidRPr="00193AC3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193AC3" w:rsidRDefault="00A05DC9" w:rsidP="00230905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Сервис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9B60C5" w:rsidRPr="00193AC3" w:rsidRDefault="009B60C5" w:rsidP="009B60C5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93AC3" w:rsidRDefault="00433F47" w:rsidP="00A05DC9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Ивент-сервис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230905" w:rsidRPr="00193AC3" w:rsidRDefault="00230905" w:rsidP="009B60C5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93AC3" w:rsidRDefault="00A05DC9" w:rsidP="009B60C5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4</w:t>
            </w:r>
            <w:r w:rsidR="00230905" w:rsidRPr="00193AC3">
              <w:rPr>
                <w:sz w:val="24"/>
                <w:szCs w:val="24"/>
              </w:rPr>
              <w:t xml:space="preserve"> з.е.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9B60C5" w:rsidRPr="00193AC3" w:rsidRDefault="009B60C5" w:rsidP="009B60C5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93AC3" w:rsidRDefault="00A05DC9" w:rsidP="009B60C5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зачет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CB2C49" w:rsidRPr="00193AC3" w:rsidRDefault="00CB2C49" w:rsidP="00CB2C49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93AC3" w:rsidRDefault="00433F47" w:rsidP="00A05DC9">
            <w:pPr>
              <w:rPr>
                <w:sz w:val="24"/>
                <w:szCs w:val="24"/>
                <w:highlight w:val="yellow"/>
              </w:rPr>
            </w:pPr>
            <w:r w:rsidRPr="00193AC3">
              <w:rPr>
                <w:sz w:val="24"/>
                <w:szCs w:val="24"/>
              </w:rPr>
              <w:t>Т</w:t>
            </w:r>
            <w:r w:rsidR="00A05DC9" w:rsidRPr="00193AC3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433F47" w:rsidP="00A05DC9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Краткое </w:t>
            </w:r>
            <w:r w:rsidR="00CB2C49" w:rsidRPr="00193AC3">
              <w:rPr>
                <w:b/>
                <w:sz w:val="24"/>
                <w:szCs w:val="24"/>
              </w:rPr>
              <w:t xml:space="preserve">содержание дисциплины 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FA18CE" w:rsidP="00193AC3">
            <w:pPr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 xml:space="preserve">Тема </w:t>
            </w:r>
            <w:r w:rsidR="00CB2C49" w:rsidRPr="00193AC3">
              <w:rPr>
                <w:sz w:val="24"/>
                <w:szCs w:val="24"/>
              </w:rPr>
              <w:t xml:space="preserve">1. </w:t>
            </w:r>
            <w:r w:rsidRPr="00193AC3">
              <w:rPr>
                <w:iCs/>
                <w:spacing w:val="-4"/>
                <w:sz w:val="24"/>
                <w:szCs w:val="24"/>
              </w:rPr>
              <w:t>Введение, история выставочных работ, зарубежный и российский опыт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CB2C49" w:rsidP="00A05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 xml:space="preserve">Тема 2. </w:t>
            </w:r>
            <w:r w:rsidR="00FA18CE" w:rsidRPr="00193AC3">
              <w:rPr>
                <w:sz w:val="24"/>
                <w:szCs w:val="24"/>
              </w:rPr>
              <w:t>Выставочная деятельность и ее особенности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CB2C49" w:rsidP="00A05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 xml:space="preserve">Тема 3. </w:t>
            </w:r>
            <w:r w:rsidR="00FA18CE" w:rsidRPr="00193AC3">
              <w:rPr>
                <w:sz w:val="24"/>
                <w:szCs w:val="24"/>
              </w:rPr>
              <w:t>Структура затрат на участие в выставках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FA18CE" w:rsidP="00FA18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Тема 4. Процесс организации участия компаний в работе выставки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FA18CE" w:rsidRPr="00193AC3" w:rsidRDefault="00FA18CE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Тема 5. Современные технологии выставочного маркетинга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FA18CE" w:rsidRPr="00193AC3" w:rsidRDefault="00FA18CE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 xml:space="preserve">Тема 6. Особенности выставочной деятельности в </w:t>
            </w:r>
            <w:r w:rsidRPr="00193AC3">
              <w:rPr>
                <w:sz w:val="24"/>
                <w:szCs w:val="24"/>
                <w:lang w:val="en-US"/>
              </w:rPr>
              <w:t>event</w:t>
            </w:r>
            <w:r w:rsidRPr="00193AC3">
              <w:rPr>
                <w:sz w:val="24"/>
                <w:szCs w:val="24"/>
              </w:rPr>
              <w:t xml:space="preserve"> индустрии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FA18CE" w:rsidRPr="00193AC3" w:rsidRDefault="00FA18CE" w:rsidP="00FA18CE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 Основная литература</w:t>
            </w:r>
          </w:p>
          <w:p w:rsidR="00FA18CE" w:rsidRPr="00193AC3" w:rsidRDefault="00FA18CE" w:rsidP="00FA18C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Гойхман, О. Я. Организация и проведение мероприятий [Электронный ресурс] : учебное пособие / О. Я. Гойхман. - Москва : ИНФРА-М, 2015. - 136 с. </w:t>
            </w:r>
            <w:hyperlink r:id="rId8">
              <w:r w:rsidRPr="00193AC3">
                <w:rPr>
                  <w:rStyle w:val="-1"/>
                  <w:iCs/>
                  <w:color w:val="auto"/>
                  <w:sz w:val="24"/>
                  <w:szCs w:val="24"/>
                </w:rPr>
                <w:t>http://znanium.com/go.php?id=472092</w:t>
              </w:r>
            </w:hyperlink>
          </w:p>
          <w:p w:rsidR="00FA18CE" w:rsidRPr="00193AC3" w:rsidRDefault="00FA18CE" w:rsidP="00FA18C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Варакута, С. А. Связи с общественностью [Электронный ресурс] : учебное пособие / С. А. Варакута. - Москва : ИНФРА-М, 2013. - 207 с. </w:t>
            </w:r>
            <w:hyperlink r:id="rId9">
              <w:r w:rsidRPr="00193AC3">
                <w:rPr>
                  <w:rStyle w:val="-1"/>
                  <w:iCs/>
                  <w:color w:val="auto"/>
                  <w:sz w:val="24"/>
                  <w:szCs w:val="24"/>
                </w:rPr>
                <w:t>http://znanium.com/go.php?id=371726</w:t>
              </w:r>
            </w:hyperlink>
          </w:p>
          <w:p w:rsidR="00FA18CE" w:rsidRPr="00193AC3" w:rsidRDefault="00FA18CE" w:rsidP="00FA18C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Дурович, А. П. Организация туризма [Текст] : [учебное пособие] / Александр Дурович. - Санкт-Петербург [и др.] : Питер, 2012. - 318 с.</w:t>
            </w:r>
          </w:p>
          <w:p w:rsidR="00FA18CE" w:rsidRPr="00193AC3" w:rsidRDefault="00FA18CE" w:rsidP="00FA18CE">
            <w:pPr>
              <w:shd w:val="clear" w:color="auto" w:fill="FFFFFF"/>
              <w:contextualSpacing/>
              <w:mirrorIndents/>
              <w:rPr>
                <w:sz w:val="24"/>
                <w:szCs w:val="24"/>
              </w:rPr>
            </w:pPr>
          </w:p>
          <w:p w:rsidR="00FA18CE" w:rsidRPr="00193AC3" w:rsidRDefault="00FA18CE" w:rsidP="00FA18CE">
            <w:pPr>
              <w:shd w:val="clear" w:color="auto" w:fill="FFFFFF"/>
              <w:contextualSpacing/>
              <w:mirrorIndents/>
              <w:rPr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 Дополнительная литература</w:t>
            </w:r>
          </w:p>
          <w:p w:rsidR="00FA18CE" w:rsidRPr="00193AC3" w:rsidRDefault="00FA18CE" w:rsidP="00FA18CE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Баранов, А. С. Информационно-экскурсионная деятельность на предприятиях туризма [Электронный ресурс] : учебник / А. С. Баранов, И. А. Бисько. - Москва : ИНФРА-М, 2016. - 384 с.</w:t>
            </w:r>
            <w:hyperlink r:id="rId10">
              <w:r w:rsidRPr="00193AC3">
                <w:rPr>
                  <w:rStyle w:val="-1"/>
                  <w:iCs/>
                  <w:color w:val="auto"/>
                  <w:sz w:val="24"/>
                  <w:szCs w:val="24"/>
                </w:rPr>
                <w:t>http://znanium.com/go.php?id=519575</w:t>
              </w:r>
            </w:hyperlink>
          </w:p>
          <w:p w:rsidR="00FA18CE" w:rsidRPr="00193AC3" w:rsidRDefault="00FA18CE" w:rsidP="00FA18CE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Курилова, Е. В. Организация успешной работы музея [Текст] : курс лекций / Е. В. Курилова, С. Ю. Каменский ; М-во образования и науки Рос. Федерации, Урал. гос. экон. ун-т. - Екатеринбург : [Издательство УрГЭУ], 2015. - 87 с. </w:t>
            </w:r>
            <w:hyperlink r:id="rId11">
              <w:r w:rsidRPr="00193AC3">
                <w:rPr>
                  <w:rStyle w:val="-1"/>
                  <w:iCs/>
                  <w:color w:val="auto"/>
                  <w:sz w:val="24"/>
                  <w:szCs w:val="24"/>
                </w:rPr>
                <w:t>http://lib.usue.ru/resource/limit/ump/15/p485373.pdf</w:t>
              </w:r>
            </w:hyperlink>
          </w:p>
          <w:p w:rsidR="00FA18CE" w:rsidRPr="00193AC3" w:rsidRDefault="00FA18CE" w:rsidP="00FA18CE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Фролов, А. А. Управление выставочной деятельностью с использованием информационных технологий [Текст] : монография / А. А. Фролов, И. Г. Бычков, В. Б. Щербатский ; М-во образования и науки Рос. Федерации, Урал. федер. ун-т им. первого Президента России Б. Н. Ельцина. - Екатеринбург : УрФУ, 2014. - 99 с.</w:t>
            </w:r>
          </w:p>
          <w:p w:rsidR="00FA18CE" w:rsidRPr="00193AC3" w:rsidRDefault="00FA18CE" w:rsidP="00FA18CE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Маркетинговые коммуникации [Текст] : учебник для студентов вузов, обучающихся по специальности 080111 "Маркетинг" / [Д. С. Жарников [и др.] ; под ред. И. Н. Красюк]. - Москва : ИНФРА-М, 2012. - 271 с.</w:t>
            </w:r>
          </w:p>
          <w:p w:rsidR="00CB2C49" w:rsidRPr="00193AC3" w:rsidRDefault="00CB2C49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CB2C49" w:rsidP="00CB2C49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93AC3" w:rsidRDefault="00CB2C49" w:rsidP="005A5BB7">
            <w:pPr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93AC3" w:rsidRDefault="00CB2C49" w:rsidP="005A5BB7">
            <w:pPr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93AC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93AC3" w:rsidRDefault="00CB2C49" w:rsidP="00CB2C49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93AC3" w:rsidRDefault="00CB2C49" w:rsidP="00CB2C49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Общего доступа</w:t>
            </w:r>
          </w:p>
          <w:p w:rsidR="00CB2C49" w:rsidRPr="00193AC3" w:rsidRDefault="00CB2C49" w:rsidP="00CB2C49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93AC3" w:rsidRDefault="00CB2C49" w:rsidP="00CB2C49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CB2C49" w:rsidP="00FA18CE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CB2C49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  <w:p w:rsidR="00CB2C49" w:rsidRPr="00193AC3" w:rsidRDefault="00CB2C49" w:rsidP="005A5B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FA18CE" w:rsidP="00433F47">
            <w:pPr>
              <w:jc w:val="both"/>
              <w:rPr>
                <w:b/>
                <w:sz w:val="24"/>
                <w:szCs w:val="24"/>
              </w:rPr>
            </w:pPr>
            <w:r w:rsidRPr="00193AC3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193AC3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</w:t>
      </w:r>
      <w:r w:rsidR="00433F47">
        <w:rPr>
          <w:sz w:val="24"/>
          <w:szCs w:val="24"/>
        </w:rPr>
        <w:tab/>
      </w:r>
      <w:r w:rsidR="00433F47">
        <w:rPr>
          <w:sz w:val="24"/>
          <w:szCs w:val="24"/>
        </w:rPr>
        <w:tab/>
      </w:r>
      <w:r w:rsidR="00433F47">
        <w:rPr>
          <w:sz w:val="24"/>
          <w:szCs w:val="24"/>
        </w:rPr>
        <w:tab/>
      </w:r>
      <w:r w:rsidR="00433F4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FA18CE">
        <w:rPr>
          <w:sz w:val="24"/>
          <w:szCs w:val="24"/>
        </w:rPr>
        <w:t>__________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Жабреева Н.А.</w:t>
      </w:r>
      <w:r w:rsidRPr="00FA18CE">
        <w:rPr>
          <w:sz w:val="24"/>
          <w:szCs w:val="24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93AC3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</w:rPr>
        <w:t>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Ергунова О.Т.</w:t>
      </w: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08" w:rsidRDefault="00F90708">
      <w:r>
        <w:separator/>
      </w:r>
    </w:p>
  </w:endnote>
  <w:endnote w:type="continuationSeparator" w:id="0">
    <w:p w:rsidR="00F90708" w:rsidRDefault="00F9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08" w:rsidRDefault="00F90708">
      <w:r>
        <w:separator/>
      </w:r>
    </w:p>
  </w:footnote>
  <w:footnote w:type="continuationSeparator" w:id="0">
    <w:p w:rsidR="00F90708" w:rsidRDefault="00F9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4A1E37"/>
    <w:multiLevelType w:val="multilevel"/>
    <w:tmpl w:val="C814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7BF2844"/>
    <w:multiLevelType w:val="multilevel"/>
    <w:tmpl w:val="0594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1"/>
  </w:num>
  <w:num w:numId="6">
    <w:abstractNumId w:val="63"/>
  </w:num>
  <w:num w:numId="7">
    <w:abstractNumId w:val="47"/>
  </w:num>
  <w:num w:numId="8">
    <w:abstractNumId w:val="40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60"/>
  </w:num>
  <w:num w:numId="46">
    <w:abstractNumId w:val="36"/>
  </w:num>
  <w:num w:numId="47">
    <w:abstractNumId w:val="26"/>
  </w:num>
  <w:num w:numId="48">
    <w:abstractNumId w:val="53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62"/>
  </w:num>
  <w:num w:numId="66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3AC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79D8"/>
    <w:rsid w:val="004171DE"/>
    <w:rsid w:val="00420413"/>
    <w:rsid w:val="00420EF2"/>
    <w:rsid w:val="00433746"/>
    <w:rsid w:val="00433F47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E1F70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251E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0708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0531D"/>
  <w15:chartTrackingRefBased/>
  <w15:docId w15:val="{17F6EC72-C841-46A2-A8B5-304754BE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20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537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9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71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E63F-482D-4B63-B73A-A6334B8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3980</CharactersWithSpaces>
  <SharedDoc>false</SharedDoc>
  <HLinks>
    <vt:vector size="24" baseType="variant"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http://lib.usue.ru/resource/limit/ump/15/p485373.pdf</vt:lpwstr>
      </vt:variant>
      <vt:variant>
        <vt:lpwstr/>
      </vt:variant>
      <vt:variant>
        <vt:i4>8060973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http://znanium.com/go.php?id=519575</vt:lpwstr>
      </vt:variant>
      <vt:variant>
        <vt:lpwstr/>
      </vt:variant>
      <vt:variant>
        <vt:i4>7340073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http://znanium.com/go.php?id=371726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http://znanium.com/go.php?id=472092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2019-03-18T08:58:00Z</dcterms:created>
  <dcterms:modified xsi:type="dcterms:W3CDTF">2019-07-11T06:52:00Z</dcterms:modified>
</cp:coreProperties>
</file>